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B0F" w:rsidRDefault="00596B0F">
      <w:pPr>
        <w:pStyle w:val="a3"/>
      </w:pPr>
    </w:p>
    <w:p w:rsidR="00596B0F" w:rsidRDefault="00596B0F">
      <w:pPr>
        <w:pStyle w:val="a3"/>
      </w:pPr>
    </w:p>
    <w:p w:rsidR="00596B0F" w:rsidRDefault="00100736">
      <w:pPr>
        <w:spacing w:before="171"/>
        <w:ind w:left="1118"/>
        <w:rPr>
          <w:b/>
          <w:sz w:val="28"/>
        </w:rPr>
      </w:pPr>
      <w:r>
        <w:rPr>
          <w:b/>
          <w:sz w:val="28"/>
        </w:rPr>
        <w:t>ОПРОСНЫЙ ЛИСТ ДЛЯ ПОДБОРА ЦИРКУЛЯЦИОННОГО НАГРЕВАТЕЛЯ</w:t>
      </w:r>
    </w:p>
    <w:p w:rsidR="00596B0F" w:rsidRDefault="00100736">
      <w:pPr>
        <w:pStyle w:val="a3"/>
        <w:spacing w:before="11"/>
        <w:rPr>
          <w:b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570865</wp:posOffset>
            </wp:positionH>
            <wp:positionV relativeFrom="paragraph">
              <wp:posOffset>117245</wp:posOffset>
            </wp:positionV>
            <wp:extent cx="2008833" cy="149818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833" cy="149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75pt;margin-top:16.65pt;width:306.8pt;height:96.7pt;z-index:-25165772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136"/>
                  </w:tblGrid>
                  <w:tr w:rsidR="00596B0F">
                    <w:trPr>
                      <w:trHeight w:val="366"/>
                    </w:trPr>
                    <w:tc>
                      <w:tcPr>
                        <w:tcW w:w="6136" w:type="dxa"/>
                      </w:tcPr>
                      <w:p w:rsidR="00596B0F" w:rsidRDefault="00100736">
                        <w:pPr>
                          <w:pStyle w:val="TableParagraph"/>
                          <w:spacing w:line="225" w:lineRule="exact"/>
                          <w:ind w:left="2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Данные о заказчике:</w:t>
                        </w:r>
                      </w:p>
                    </w:tc>
                  </w:tr>
                  <w:tr w:rsidR="00596B0F">
                    <w:trPr>
                      <w:trHeight w:val="368"/>
                    </w:trPr>
                    <w:tc>
                      <w:tcPr>
                        <w:tcW w:w="6136" w:type="dxa"/>
                      </w:tcPr>
                      <w:p w:rsidR="00596B0F" w:rsidRDefault="00100736">
                        <w:pPr>
                          <w:pStyle w:val="TableParagraph"/>
                          <w:tabs>
                            <w:tab w:val="left" w:pos="5836"/>
                          </w:tabs>
                          <w:spacing w:before="105" w:line="243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Название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организации: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_</w:t>
                        </w:r>
                      </w:p>
                    </w:tc>
                  </w:tr>
                  <w:tr w:rsidR="00596B0F">
                    <w:trPr>
                      <w:trHeight w:val="243"/>
                    </w:trPr>
                    <w:tc>
                      <w:tcPr>
                        <w:tcW w:w="6136" w:type="dxa"/>
                      </w:tcPr>
                      <w:p w:rsidR="00596B0F" w:rsidRDefault="00100736">
                        <w:pPr>
                          <w:pStyle w:val="TableParagraph"/>
                          <w:tabs>
                            <w:tab w:val="left" w:pos="5740"/>
                          </w:tabs>
                          <w:spacing w:line="224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Адрес: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96B0F">
                    <w:trPr>
                      <w:trHeight w:val="243"/>
                    </w:trPr>
                    <w:tc>
                      <w:tcPr>
                        <w:tcW w:w="6136" w:type="dxa"/>
                      </w:tcPr>
                      <w:p w:rsidR="00596B0F" w:rsidRDefault="00100736">
                        <w:pPr>
                          <w:pStyle w:val="TableParagraph"/>
                          <w:tabs>
                            <w:tab w:val="left" w:pos="5872"/>
                          </w:tabs>
                          <w:spacing w:line="224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Контактное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лицо: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96B0F">
                    <w:trPr>
                      <w:trHeight w:val="244"/>
                    </w:trPr>
                    <w:tc>
                      <w:tcPr>
                        <w:tcW w:w="6136" w:type="dxa"/>
                      </w:tcPr>
                      <w:p w:rsidR="00596B0F" w:rsidRDefault="00100736">
                        <w:pPr>
                          <w:pStyle w:val="TableParagraph"/>
                          <w:tabs>
                            <w:tab w:val="left" w:pos="5773"/>
                          </w:tabs>
                          <w:spacing w:line="225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Тел.: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96B0F">
                    <w:trPr>
                      <w:trHeight w:val="244"/>
                    </w:trPr>
                    <w:tc>
                      <w:tcPr>
                        <w:tcW w:w="6136" w:type="dxa"/>
                      </w:tcPr>
                      <w:p w:rsidR="00596B0F" w:rsidRDefault="00100736">
                        <w:pPr>
                          <w:pStyle w:val="TableParagraph"/>
                          <w:tabs>
                            <w:tab w:val="left" w:pos="5737"/>
                          </w:tabs>
                          <w:spacing w:line="225" w:lineRule="exact"/>
                          <w:ind w:left="200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Факс: </w:t>
                        </w:r>
                        <w:r>
                          <w:rPr>
                            <w:rFonts w:ascii="Times New Roman" w:hAnsi="Times New Roman"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  <w:tr w:rsidR="00596B0F">
                    <w:trPr>
                      <w:trHeight w:val="222"/>
                    </w:trPr>
                    <w:tc>
                      <w:tcPr>
                        <w:tcW w:w="6136" w:type="dxa"/>
                      </w:tcPr>
                      <w:p w:rsidR="00596B0F" w:rsidRDefault="00100736">
                        <w:pPr>
                          <w:pStyle w:val="TableParagraph"/>
                          <w:tabs>
                            <w:tab w:val="left" w:pos="5726"/>
                          </w:tabs>
                          <w:spacing w:line="202" w:lineRule="exact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E-</w:t>
                        </w:r>
                        <w:proofErr w:type="spellStart"/>
                        <w:r>
                          <w:rPr>
                            <w:sz w:val="20"/>
                          </w:rPr>
                          <w:t>mail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</w:tr>
                </w:tbl>
                <w:p w:rsidR="00596B0F" w:rsidRDefault="00596B0F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596B0F" w:rsidRDefault="00596B0F">
      <w:pPr>
        <w:pStyle w:val="a3"/>
        <w:spacing w:before="5"/>
        <w:rPr>
          <w:b/>
          <w:sz w:val="2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4768"/>
        <w:gridCol w:w="5624"/>
      </w:tblGrid>
      <w:tr w:rsidR="00596B0F">
        <w:trPr>
          <w:trHeight w:val="367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spacing w:line="225" w:lineRule="exact"/>
              <w:ind w:left="38" w:right="222"/>
              <w:jc w:val="center"/>
              <w:rPr>
                <w:b/>
              </w:rPr>
            </w:pPr>
            <w:r>
              <w:rPr>
                <w:b/>
              </w:rPr>
              <w:t>Описание характеристик 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требований</w:t>
            </w:r>
          </w:p>
        </w:tc>
      </w:tr>
      <w:tr w:rsidR="00596B0F">
        <w:trPr>
          <w:trHeight w:val="368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tabs>
                <w:tab w:val="left" w:pos="9837"/>
              </w:tabs>
              <w:spacing w:before="105" w:line="243" w:lineRule="exact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Назначение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96B0F">
        <w:trPr>
          <w:trHeight w:val="222"/>
        </w:trPr>
        <w:tc>
          <w:tcPr>
            <w:tcW w:w="10392" w:type="dxa"/>
            <w:gridSpan w:val="2"/>
          </w:tcPr>
          <w:p w:rsidR="00596B0F" w:rsidRDefault="00596B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0F">
        <w:trPr>
          <w:trHeight w:val="632"/>
        </w:trPr>
        <w:tc>
          <w:tcPr>
            <w:tcW w:w="10392" w:type="dxa"/>
            <w:gridSpan w:val="2"/>
          </w:tcPr>
          <w:p w:rsidR="00596B0F" w:rsidRDefault="00596B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96B0F" w:rsidRDefault="00100736">
            <w:pPr>
              <w:pStyle w:val="TableParagraph"/>
              <w:tabs>
                <w:tab w:val="left" w:pos="10002"/>
              </w:tabs>
              <w:rPr>
                <w:sz w:val="20"/>
              </w:rPr>
            </w:pPr>
            <w:r>
              <w:rPr>
                <w:b/>
                <w:sz w:val="20"/>
              </w:rPr>
              <w:t>2. Нагреваемая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среда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96B0F">
        <w:trPr>
          <w:trHeight w:val="366"/>
        </w:trPr>
        <w:tc>
          <w:tcPr>
            <w:tcW w:w="4768" w:type="dxa"/>
          </w:tcPr>
          <w:p w:rsidR="00596B0F" w:rsidRDefault="00100736">
            <w:pPr>
              <w:pStyle w:val="TableParagraph"/>
              <w:spacing w:before="104" w:line="242" w:lineRule="exact"/>
              <w:rPr>
                <w:sz w:val="20"/>
              </w:rPr>
            </w:pPr>
            <w:r>
              <w:rPr>
                <w:b/>
                <w:sz w:val="20"/>
              </w:rPr>
              <w:t>3. Технические параметры</w:t>
            </w:r>
            <w:r>
              <w:rPr>
                <w:sz w:val="20"/>
              </w:rPr>
              <w:t>:</w:t>
            </w:r>
          </w:p>
        </w:tc>
        <w:tc>
          <w:tcPr>
            <w:tcW w:w="5624" w:type="dxa"/>
          </w:tcPr>
          <w:p w:rsidR="00596B0F" w:rsidRDefault="00596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B0F">
        <w:trPr>
          <w:trHeight w:val="243"/>
        </w:trPr>
        <w:tc>
          <w:tcPr>
            <w:tcW w:w="4768" w:type="dxa"/>
          </w:tcPr>
          <w:p w:rsidR="00596B0F" w:rsidRDefault="00100736">
            <w:pPr>
              <w:pStyle w:val="TableParagraph"/>
              <w:tabs>
                <w:tab w:val="left" w:pos="2295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Взрывоопасность: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  <w:proofErr w:type="gramStart"/>
            <w:r>
              <w:rPr>
                <w:sz w:val="20"/>
              </w:rPr>
              <w:tab/>
              <w:t>□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proofErr w:type="gramEnd"/>
            <w:r>
              <w:rPr>
                <w:sz w:val="20"/>
              </w:rPr>
              <w:t>ет</w:t>
            </w:r>
          </w:p>
        </w:tc>
        <w:tc>
          <w:tcPr>
            <w:tcW w:w="5624" w:type="dxa"/>
          </w:tcPr>
          <w:p w:rsidR="00596B0F" w:rsidRDefault="00100736">
            <w:pPr>
              <w:pStyle w:val="TableParagraph"/>
              <w:tabs>
                <w:tab w:val="left" w:pos="1548"/>
                <w:tab w:val="left" w:pos="2104"/>
              </w:tabs>
              <w:spacing w:line="224" w:lineRule="exact"/>
              <w:ind w:left="441"/>
              <w:rPr>
                <w:sz w:val="20"/>
              </w:rPr>
            </w:pPr>
            <w:r>
              <w:rPr>
                <w:sz w:val="20"/>
              </w:rPr>
              <w:t>Зона: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IIA</w:t>
            </w:r>
            <w:r>
              <w:rPr>
                <w:sz w:val="20"/>
              </w:rPr>
              <w:tab/>
              <w:t>□IIB</w:t>
            </w:r>
            <w:r>
              <w:rPr>
                <w:sz w:val="20"/>
              </w:rPr>
              <w:tab/>
              <w:t>□IIC</w:t>
            </w:r>
          </w:p>
        </w:tc>
      </w:tr>
      <w:tr w:rsidR="00596B0F">
        <w:trPr>
          <w:trHeight w:val="220"/>
        </w:trPr>
        <w:tc>
          <w:tcPr>
            <w:tcW w:w="4768" w:type="dxa"/>
          </w:tcPr>
          <w:p w:rsidR="00596B0F" w:rsidRDefault="00100736">
            <w:pPr>
              <w:pStyle w:val="TableParagraph"/>
              <w:spacing w:line="200" w:lineRule="exact"/>
              <w:rPr>
                <w:sz w:val="20"/>
              </w:rPr>
            </w:pPr>
            <w:r>
              <w:rPr>
                <w:sz w:val="20"/>
              </w:rPr>
              <w:t>Температурный класс: □T1 □T2 □T3 □T4 □T5 □T6</w:t>
            </w:r>
          </w:p>
        </w:tc>
        <w:tc>
          <w:tcPr>
            <w:tcW w:w="5624" w:type="dxa"/>
          </w:tcPr>
          <w:p w:rsidR="00596B0F" w:rsidRDefault="00100736">
            <w:pPr>
              <w:pStyle w:val="TableParagraph"/>
              <w:tabs>
                <w:tab w:val="left" w:pos="5162"/>
              </w:tabs>
              <w:spacing w:line="200" w:lineRule="exact"/>
              <w:ind w:left="441"/>
              <w:rPr>
                <w:sz w:val="20"/>
              </w:rPr>
            </w:pPr>
            <w:r>
              <w:rPr>
                <w:sz w:val="20"/>
              </w:rPr>
              <w:t>Минимальная температура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</w:tr>
      <w:tr w:rsidR="00596B0F">
        <w:trPr>
          <w:trHeight w:val="244"/>
        </w:trPr>
        <w:tc>
          <w:tcPr>
            <w:tcW w:w="4768" w:type="dxa"/>
          </w:tcPr>
          <w:p w:rsidR="00596B0F" w:rsidRDefault="00100736">
            <w:pPr>
              <w:pStyle w:val="TableParagraph"/>
              <w:tabs>
                <w:tab w:val="left" w:pos="3764"/>
              </w:tabs>
              <w:spacing w:before="6" w:line="219" w:lineRule="exact"/>
              <w:rPr>
                <w:sz w:val="20"/>
              </w:rPr>
            </w:pPr>
            <w:r>
              <w:rPr>
                <w:sz w:val="20"/>
              </w:rPr>
              <w:t>Плотность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кг</w:t>
            </w:r>
            <w:proofErr w:type="gramEnd"/>
            <w:r>
              <w:rPr>
                <w:sz w:val="20"/>
              </w:rPr>
              <w:t>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5624" w:type="dxa"/>
          </w:tcPr>
          <w:p w:rsidR="00596B0F" w:rsidRDefault="00100736">
            <w:pPr>
              <w:pStyle w:val="TableParagraph"/>
              <w:tabs>
                <w:tab w:val="left" w:pos="4526"/>
              </w:tabs>
              <w:spacing w:before="6" w:line="219" w:lineRule="exact"/>
              <w:ind w:left="441"/>
              <w:rPr>
                <w:sz w:val="20"/>
              </w:rPr>
            </w:pPr>
            <w:r>
              <w:rPr>
                <w:sz w:val="20"/>
              </w:rPr>
              <w:t>Теплоёмкость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 кДж/кг</w:t>
            </w:r>
            <w:proofErr w:type="gramStart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proofErr w:type="gramEnd"/>
          </w:p>
        </w:tc>
      </w:tr>
      <w:tr w:rsidR="00596B0F">
        <w:trPr>
          <w:trHeight w:val="267"/>
        </w:trPr>
        <w:tc>
          <w:tcPr>
            <w:tcW w:w="4768" w:type="dxa"/>
          </w:tcPr>
          <w:p w:rsidR="00596B0F" w:rsidRDefault="00100736">
            <w:pPr>
              <w:pStyle w:val="TableParagraph"/>
              <w:tabs>
                <w:tab w:val="left" w:pos="3497"/>
              </w:tabs>
              <w:spacing w:before="6" w:line="242" w:lineRule="exact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  <w:tc>
          <w:tcPr>
            <w:tcW w:w="5624" w:type="dxa"/>
          </w:tcPr>
          <w:p w:rsidR="00596B0F" w:rsidRDefault="00100736">
            <w:pPr>
              <w:pStyle w:val="TableParagraph"/>
              <w:tabs>
                <w:tab w:val="left" w:pos="4694"/>
              </w:tabs>
              <w:spacing w:before="6" w:line="242" w:lineRule="exact"/>
              <w:ind w:left="441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расход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нм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/час</w:t>
            </w:r>
          </w:p>
        </w:tc>
      </w:tr>
      <w:tr w:rsidR="00596B0F">
        <w:trPr>
          <w:trHeight w:val="243"/>
        </w:trPr>
        <w:tc>
          <w:tcPr>
            <w:tcW w:w="4768" w:type="dxa"/>
          </w:tcPr>
          <w:p w:rsidR="00596B0F" w:rsidRDefault="00100736">
            <w:pPr>
              <w:pStyle w:val="TableParagraph"/>
              <w:tabs>
                <w:tab w:val="left" w:pos="3934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Температура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входе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  <w:tc>
          <w:tcPr>
            <w:tcW w:w="5624" w:type="dxa"/>
          </w:tcPr>
          <w:p w:rsidR="00596B0F" w:rsidRDefault="00100736">
            <w:pPr>
              <w:pStyle w:val="TableParagraph"/>
              <w:tabs>
                <w:tab w:val="left" w:pos="5215"/>
              </w:tabs>
              <w:spacing w:line="224" w:lineRule="exact"/>
              <w:ind w:left="441"/>
              <w:rPr>
                <w:sz w:val="20"/>
              </w:rPr>
            </w:pPr>
            <w:r>
              <w:rPr>
                <w:sz w:val="20"/>
              </w:rPr>
              <w:t>Требуемая температура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выходе</w:t>
            </w:r>
            <w:proofErr w:type="gramStart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°С</w:t>
            </w:r>
            <w:proofErr w:type="gramEnd"/>
          </w:p>
        </w:tc>
      </w:tr>
      <w:tr w:rsidR="00596B0F">
        <w:trPr>
          <w:trHeight w:val="244"/>
        </w:trPr>
        <w:tc>
          <w:tcPr>
            <w:tcW w:w="4768" w:type="dxa"/>
          </w:tcPr>
          <w:p w:rsidR="00596B0F" w:rsidRDefault="00100736">
            <w:pPr>
              <w:pStyle w:val="TableParagraph"/>
              <w:tabs>
                <w:tab w:val="left" w:pos="3804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Рабочее давление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атм.</w:t>
            </w:r>
          </w:p>
        </w:tc>
        <w:tc>
          <w:tcPr>
            <w:tcW w:w="5624" w:type="dxa"/>
          </w:tcPr>
          <w:p w:rsidR="00596B0F" w:rsidRDefault="00100736">
            <w:pPr>
              <w:pStyle w:val="TableParagraph"/>
              <w:tabs>
                <w:tab w:val="left" w:pos="5059"/>
              </w:tabs>
              <w:spacing w:line="225" w:lineRule="exact"/>
              <w:ind w:left="441"/>
              <w:rPr>
                <w:sz w:val="20"/>
              </w:rPr>
            </w:pPr>
            <w:r>
              <w:rPr>
                <w:sz w:val="20"/>
              </w:rPr>
              <w:t>Расчётное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давление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атм.</w:t>
            </w:r>
          </w:p>
        </w:tc>
      </w:tr>
      <w:tr w:rsidR="00596B0F">
        <w:trPr>
          <w:trHeight w:val="243"/>
        </w:trPr>
        <w:tc>
          <w:tcPr>
            <w:tcW w:w="4768" w:type="dxa"/>
            <w:vMerge w:val="restart"/>
          </w:tcPr>
          <w:p w:rsidR="00596B0F" w:rsidRDefault="00100736">
            <w:pPr>
              <w:pStyle w:val="TableParagraph"/>
              <w:spacing w:line="225" w:lineRule="exact"/>
              <w:ind w:right="1078"/>
              <w:jc w:val="center"/>
              <w:rPr>
                <w:sz w:val="20"/>
              </w:rPr>
            </w:pPr>
            <w:r>
              <w:rPr>
                <w:sz w:val="20"/>
              </w:rPr>
              <w:t>Напряжение питания: □ 220В 1Ф □ 380В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3Ф</w:t>
            </w:r>
          </w:p>
          <w:p w:rsidR="00596B0F" w:rsidRDefault="00100736">
            <w:pPr>
              <w:pStyle w:val="TableParagraph"/>
              <w:spacing w:line="243" w:lineRule="exact"/>
              <w:ind w:left="1110" w:right="1078"/>
              <w:jc w:val="center"/>
              <w:rPr>
                <w:sz w:val="20"/>
              </w:rPr>
            </w:pPr>
            <w:r>
              <w:rPr>
                <w:sz w:val="20"/>
              </w:rPr>
              <w:t>□ 660В 3Ф</w:t>
            </w:r>
          </w:p>
        </w:tc>
        <w:tc>
          <w:tcPr>
            <w:tcW w:w="5624" w:type="dxa"/>
          </w:tcPr>
          <w:p w:rsidR="00596B0F" w:rsidRDefault="00100736">
            <w:pPr>
              <w:pStyle w:val="TableParagraph"/>
              <w:tabs>
                <w:tab w:val="left" w:pos="5081"/>
              </w:tabs>
              <w:spacing w:line="224" w:lineRule="exact"/>
              <w:ind w:left="441"/>
              <w:rPr>
                <w:sz w:val="20"/>
              </w:rPr>
            </w:pPr>
            <w:r>
              <w:rPr>
                <w:sz w:val="20"/>
              </w:rPr>
              <w:t>Ограничение по мощности: □ Нет</w:t>
            </w:r>
            <w:proofErr w:type="gramStart"/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а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кВт</w:t>
            </w:r>
          </w:p>
        </w:tc>
      </w:tr>
      <w:tr w:rsidR="00596B0F">
        <w:trPr>
          <w:trHeight w:val="366"/>
        </w:trPr>
        <w:tc>
          <w:tcPr>
            <w:tcW w:w="4768" w:type="dxa"/>
            <w:vMerge/>
            <w:tcBorders>
              <w:top w:val="nil"/>
            </w:tcBorders>
          </w:tcPr>
          <w:p w:rsidR="00596B0F" w:rsidRDefault="00596B0F">
            <w:pPr>
              <w:rPr>
                <w:sz w:val="2"/>
                <w:szCs w:val="2"/>
              </w:rPr>
            </w:pPr>
          </w:p>
        </w:tc>
        <w:tc>
          <w:tcPr>
            <w:tcW w:w="5624" w:type="dxa"/>
          </w:tcPr>
          <w:p w:rsidR="00596B0F" w:rsidRDefault="00100736">
            <w:pPr>
              <w:pStyle w:val="TableParagraph"/>
              <w:tabs>
                <w:tab w:val="left" w:pos="3493"/>
              </w:tabs>
              <w:spacing w:line="225" w:lineRule="exact"/>
              <w:ind w:left="441"/>
              <w:rPr>
                <w:sz w:val="20"/>
              </w:rPr>
            </w:pPr>
            <w:r>
              <w:rPr>
                <w:sz w:val="20"/>
              </w:rPr>
              <w:t>Исполнение: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Горизонтальное</w:t>
            </w:r>
            <w:r>
              <w:rPr>
                <w:sz w:val="20"/>
              </w:rPr>
              <w:tab/>
              <w:t>□ Вертикальное</w:t>
            </w:r>
          </w:p>
        </w:tc>
      </w:tr>
      <w:tr w:rsidR="00596B0F">
        <w:trPr>
          <w:trHeight w:val="367"/>
        </w:trPr>
        <w:tc>
          <w:tcPr>
            <w:tcW w:w="4768" w:type="dxa"/>
          </w:tcPr>
          <w:p w:rsidR="00596B0F" w:rsidRDefault="00100736">
            <w:pPr>
              <w:pStyle w:val="TableParagraph"/>
              <w:spacing w:before="104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4. Требования к штуцерам:</w:t>
            </w:r>
          </w:p>
        </w:tc>
        <w:tc>
          <w:tcPr>
            <w:tcW w:w="5624" w:type="dxa"/>
          </w:tcPr>
          <w:p w:rsidR="00596B0F" w:rsidRDefault="00596B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96B0F">
        <w:trPr>
          <w:trHeight w:val="243"/>
        </w:trPr>
        <w:tc>
          <w:tcPr>
            <w:tcW w:w="4768" w:type="dxa"/>
          </w:tcPr>
          <w:p w:rsidR="00596B0F" w:rsidRDefault="00100736">
            <w:pPr>
              <w:pStyle w:val="TableParagraph"/>
              <w:tabs>
                <w:tab w:val="left" w:pos="2449"/>
                <w:tab w:val="left" w:pos="3221"/>
              </w:tabs>
              <w:spacing w:line="224" w:lineRule="exac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Входной патрубок: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PN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624" w:type="dxa"/>
          </w:tcPr>
          <w:p w:rsidR="00596B0F" w:rsidRDefault="00596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0F">
        <w:trPr>
          <w:trHeight w:val="243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Расположение: □ Вертикально вверх □ Вертикально вниз</w:t>
            </w:r>
            <w:proofErr w:type="gramStart"/>
            <w:r>
              <w:rPr>
                <w:sz w:val="20"/>
              </w:rPr>
              <w:t xml:space="preserve"> □ С</w:t>
            </w:r>
            <w:proofErr w:type="gramEnd"/>
            <w:r>
              <w:rPr>
                <w:sz w:val="20"/>
              </w:rPr>
              <w:t>боку справа □ Сбоку слева</w:t>
            </w:r>
          </w:p>
        </w:tc>
      </w:tr>
      <w:tr w:rsidR="00596B0F">
        <w:trPr>
          <w:trHeight w:val="244"/>
        </w:trPr>
        <w:tc>
          <w:tcPr>
            <w:tcW w:w="4768" w:type="dxa"/>
          </w:tcPr>
          <w:p w:rsidR="00596B0F" w:rsidRDefault="00100736">
            <w:pPr>
              <w:pStyle w:val="TableParagraph"/>
              <w:tabs>
                <w:tab w:val="left" w:pos="2578"/>
                <w:tab w:val="left" w:pos="3353"/>
              </w:tabs>
              <w:spacing w:line="225" w:lineRule="exact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Выходной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патрубок: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PN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  <w:tc>
          <w:tcPr>
            <w:tcW w:w="5624" w:type="dxa"/>
          </w:tcPr>
          <w:p w:rsidR="00596B0F" w:rsidRDefault="00596B0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6B0F">
        <w:trPr>
          <w:trHeight w:val="244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Расположение: □ Вертикально вверх □ Вертикально вниз</w:t>
            </w:r>
            <w:proofErr w:type="gramStart"/>
            <w:r>
              <w:rPr>
                <w:sz w:val="20"/>
              </w:rPr>
              <w:t xml:space="preserve"> □ С</w:t>
            </w:r>
            <w:proofErr w:type="gramEnd"/>
            <w:r>
              <w:rPr>
                <w:sz w:val="20"/>
              </w:rPr>
              <w:t>боку справа □ Сбоку слева □ По ходу движения среды</w:t>
            </w:r>
          </w:p>
        </w:tc>
      </w:tr>
      <w:tr w:rsidR="00596B0F">
        <w:trPr>
          <w:trHeight w:val="243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tabs>
                <w:tab w:val="left" w:pos="3675"/>
                <w:tab w:val="left" w:pos="4450"/>
                <w:tab w:val="left" w:pos="4723"/>
              </w:tabs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Дренажное сопло:   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Фланцевое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□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Резьбовое</w:t>
            </w:r>
          </w:p>
        </w:tc>
      </w:tr>
      <w:tr w:rsidR="00596B0F">
        <w:trPr>
          <w:trHeight w:val="609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Вентиляционное сопло (не требуется при нагреве воздуха, азота и др. нейтральных газов):</w:t>
            </w:r>
          </w:p>
          <w:p w:rsidR="00596B0F" w:rsidRDefault="00100736">
            <w:pPr>
              <w:pStyle w:val="TableParagraph"/>
              <w:tabs>
                <w:tab w:val="left" w:pos="3718"/>
                <w:tab w:val="left" w:pos="4495"/>
                <w:tab w:val="left" w:pos="4723"/>
              </w:tabs>
              <w:ind w:left="1766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Фланцевое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PN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□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Резьбовое</w:t>
            </w:r>
          </w:p>
        </w:tc>
      </w:tr>
      <w:tr w:rsidR="00596B0F">
        <w:trPr>
          <w:trHeight w:val="488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tabs>
                <w:tab w:val="left" w:pos="4416"/>
              </w:tabs>
              <w:spacing w:before="103"/>
              <w:rPr>
                <w:sz w:val="20"/>
              </w:rPr>
            </w:pPr>
            <w:r>
              <w:rPr>
                <w:b/>
                <w:sz w:val="20"/>
              </w:rPr>
              <w:t xml:space="preserve">5. Материал корпуса: </w:t>
            </w:r>
            <w:r>
              <w:rPr>
                <w:sz w:val="20"/>
              </w:rPr>
              <w:t>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Нержавеющая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  <w:r>
              <w:rPr>
                <w:sz w:val="20"/>
              </w:rPr>
              <w:tab/>
              <w:t>□ Углеродистая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сталь</w:t>
            </w:r>
          </w:p>
        </w:tc>
      </w:tr>
      <w:tr w:rsidR="00596B0F">
        <w:trPr>
          <w:trHeight w:val="977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tabs>
                <w:tab w:val="left" w:pos="4134"/>
                <w:tab w:val="left" w:pos="5697"/>
                <w:tab w:val="left" w:pos="9832"/>
              </w:tabs>
              <w:spacing w:before="104"/>
              <w:rPr>
                <w:sz w:val="20"/>
              </w:rPr>
            </w:pPr>
            <w:r>
              <w:rPr>
                <w:b/>
                <w:sz w:val="20"/>
              </w:rPr>
              <w:t>6. Ограничения по габаритам: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  <w:proofErr w:type="gramStart"/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proofErr w:type="gramEnd"/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  <w:t>Длина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мм</w:t>
            </w:r>
          </w:p>
          <w:p w:rsidR="00596B0F" w:rsidRDefault="00100736">
            <w:pPr>
              <w:pStyle w:val="TableParagraph"/>
              <w:tabs>
                <w:tab w:val="left" w:pos="9789"/>
              </w:tabs>
              <w:spacing w:before="1"/>
              <w:ind w:left="5699" w:right="323"/>
              <w:rPr>
                <w:sz w:val="20"/>
              </w:rPr>
            </w:pPr>
            <w:r>
              <w:rPr>
                <w:sz w:val="20"/>
              </w:rPr>
              <w:t>Ширина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мм</w:t>
            </w:r>
            <w:proofErr w:type="gramEnd"/>
            <w:r>
              <w:rPr>
                <w:sz w:val="20"/>
              </w:rPr>
              <w:t xml:space="preserve"> Высота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9"/>
                <w:sz w:val="20"/>
              </w:rPr>
              <w:t>мм</w:t>
            </w:r>
          </w:p>
        </w:tc>
      </w:tr>
      <w:tr w:rsidR="00596B0F">
        <w:trPr>
          <w:trHeight w:val="367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tabs>
                <w:tab w:val="left" w:pos="3672"/>
                <w:tab w:val="left" w:pos="6675"/>
              </w:tabs>
              <w:spacing w:before="104" w:line="243" w:lineRule="exact"/>
              <w:rPr>
                <w:sz w:val="20"/>
              </w:rPr>
            </w:pPr>
            <w:r>
              <w:rPr>
                <w:b/>
                <w:sz w:val="20"/>
              </w:rPr>
              <w:t xml:space="preserve">7. Шкаф управления: </w:t>
            </w:r>
            <w:r>
              <w:rPr>
                <w:sz w:val="20"/>
              </w:rPr>
              <w:t>□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 шкафа</w:t>
            </w:r>
            <w:r>
              <w:rPr>
                <w:sz w:val="20"/>
              </w:rPr>
              <w:tab/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Контакторный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(ВКЛ/</w:t>
            </w:r>
            <w:proofErr w:type="gramStart"/>
            <w:r>
              <w:rPr>
                <w:sz w:val="20"/>
              </w:rPr>
              <w:t>ВЫКЛ</w:t>
            </w:r>
            <w:proofErr w:type="gramEnd"/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 xml:space="preserve">□ </w:t>
            </w:r>
            <w:proofErr w:type="spellStart"/>
            <w:r>
              <w:rPr>
                <w:sz w:val="20"/>
              </w:rPr>
              <w:t>Тиристорный</w:t>
            </w:r>
            <w:proofErr w:type="spellEnd"/>
            <w:r>
              <w:rPr>
                <w:sz w:val="20"/>
              </w:rPr>
              <w:t xml:space="preserve"> (плавное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регулирование)</w:t>
            </w:r>
          </w:p>
        </w:tc>
      </w:tr>
      <w:tr w:rsidR="00596B0F">
        <w:trPr>
          <w:trHeight w:val="366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tabs>
                <w:tab w:val="left" w:pos="6532"/>
              </w:tabs>
              <w:spacing w:line="226" w:lineRule="exact"/>
              <w:ind w:left="38"/>
              <w:jc w:val="center"/>
              <w:rPr>
                <w:sz w:val="20"/>
              </w:rPr>
            </w:pPr>
            <w:r>
              <w:rPr>
                <w:sz w:val="20"/>
              </w:rPr>
              <w:t>Расстояние от шкафа управления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подогревателя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gramStart"/>
            <w:r>
              <w:rPr>
                <w:sz w:val="20"/>
              </w:rPr>
              <w:t>м</w:t>
            </w:r>
            <w:proofErr w:type="gramEnd"/>
          </w:p>
        </w:tc>
      </w:tr>
      <w:tr w:rsidR="00596B0F">
        <w:trPr>
          <w:trHeight w:val="487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spacing w:before="10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Прим.: при нагреве природного и топливного газа может использоваться только </w:t>
            </w:r>
            <w:proofErr w:type="spellStart"/>
            <w:r>
              <w:rPr>
                <w:b/>
                <w:i/>
                <w:sz w:val="20"/>
              </w:rPr>
              <w:t>тиристорное</w:t>
            </w:r>
            <w:proofErr w:type="spellEnd"/>
            <w:r>
              <w:rPr>
                <w:b/>
                <w:i/>
                <w:sz w:val="20"/>
              </w:rPr>
              <w:t xml:space="preserve"> регулирование.</w:t>
            </w:r>
          </w:p>
        </w:tc>
      </w:tr>
      <w:tr w:rsidR="00596B0F">
        <w:trPr>
          <w:trHeight w:val="365"/>
        </w:trPr>
        <w:tc>
          <w:tcPr>
            <w:tcW w:w="10392" w:type="dxa"/>
            <w:gridSpan w:val="2"/>
          </w:tcPr>
          <w:p w:rsidR="00596B0F" w:rsidRDefault="00100736">
            <w:pPr>
              <w:pStyle w:val="TableParagraph"/>
              <w:tabs>
                <w:tab w:val="left" w:pos="9966"/>
              </w:tabs>
              <w:spacing w:before="103" w:line="243" w:lineRule="exact"/>
              <w:rPr>
                <w:rFonts w:ascii="Times New Roman" w:hAnsi="Times New Roman"/>
                <w:sz w:val="20"/>
              </w:rPr>
            </w:pPr>
            <w:r>
              <w:rPr>
                <w:b/>
                <w:sz w:val="20"/>
              </w:rPr>
              <w:t>8. Дополнительная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информация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596B0F">
        <w:trPr>
          <w:trHeight w:val="221"/>
        </w:trPr>
        <w:tc>
          <w:tcPr>
            <w:tcW w:w="10392" w:type="dxa"/>
            <w:gridSpan w:val="2"/>
          </w:tcPr>
          <w:p w:rsidR="00596B0F" w:rsidRDefault="00596B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6B0F">
        <w:trPr>
          <w:trHeight w:val="731"/>
        </w:trPr>
        <w:tc>
          <w:tcPr>
            <w:tcW w:w="10392" w:type="dxa"/>
            <w:gridSpan w:val="2"/>
          </w:tcPr>
          <w:p w:rsidR="00596B0F" w:rsidRDefault="00596B0F">
            <w:pPr>
              <w:pStyle w:val="TableParagraph"/>
              <w:rPr>
                <w:b/>
                <w:sz w:val="20"/>
              </w:rPr>
            </w:pPr>
          </w:p>
          <w:p w:rsidR="00596B0F" w:rsidRDefault="00596B0F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596B0F" w:rsidRDefault="00100736" w:rsidP="00100736">
            <w:pPr>
              <w:pStyle w:val="TableParagraph"/>
              <w:spacing w:before="1" w:line="220" w:lineRule="exact"/>
              <w:ind w:left="38" w:right="22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Заполненный опросный лист просьба отправить на e-</w:t>
            </w:r>
            <w:proofErr w:type="spellStart"/>
            <w:r>
              <w:rPr>
                <w:i/>
                <w:sz w:val="20"/>
              </w:rPr>
              <w:t>mal</w:t>
            </w:r>
            <w:proofErr w:type="spellEnd"/>
            <w:r>
              <w:rPr>
                <w:i/>
                <w:sz w:val="20"/>
              </w:rPr>
              <w:t>:</w:t>
            </w:r>
            <w:r>
              <w:rPr>
                <w:i/>
                <w:spacing w:val="-3"/>
                <w:sz w:val="20"/>
              </w:rPr>
              <w:t xml:space="preserve"> </w:t>
            </w:r>
            <w:hyperlink r:id="rId6" w:history="1">
              <w:r w:rsidRPr="00C32AAE">
                <w:rPr>
                  <w:rStyle w:val="a5"/>
                  <w:i/>
                  <w:sz w:val="20"/>
                </w:rPr>
                <w:t>info@</w:t>
              </w:r>
              <w:r w:rsidRPr="00C32AAE">
                <w:rPr>
                  <w:rStyle w:val="a5"/>
                  <w:i/>
                  <w:sz w:val="20"/>
                  <w:lang w:val="en-US"/>
                </w:rPr>
                <w:t>tenmash</w:t>
              </w:r>
              <w:r w:rsidRPr="00100736">
                <w:rPr>
                  <w:rStyle w:val="a5"/>
                  <w:i/>
                  <w:sz w:val="20"/>
                </w:rPr>
                <w:t>.</w:t>
              </w:r>
              <w:r w:rsidRPr="00C32AAE">
                <w:rPr>
                  <w:rStyle w:val="a5"/>
                  <w:i/>
                  <w:sz w:val="20"/>
                  <w:lang w:val="en-US"/>
                </w:rPr>
                <w:t>by</w:t>
              </w:r>
            </w:hyperlink>
          </w:p>
        </w:tc>
      </w:tr>
    </w:tbl>
    <w:p w:rsidR="00596B0F" w:rsidRDefault="00596B0F">
      <w:pPr>
        <w:pStyle w:val="a3"/>
        <w:rPr>
          <w:b/>
          <w:sz w:val="28"/>
        </w:rPr>
      </w:pPr>
    </w:p>
    <w:p w:rsidR="00596B0F" w:rsidRDefault="00596B0F">
      <w:pPr>
        <w:pStyle w:val="a3"/>
        <w:spacing w:before="6"/>
        <w:rPr>
          <w:b/>
          <w:sz w:val="37"/>
        </w:rPr>
      </w:pPr>
      <w:bookmarkStart w:id="0" w:name="_GoBack"/>
      <w:bookmarkEnd w:id="0"/>
    </w:p>
    <w:sectPr w:rsidR="00596B0F">
      <w:type w:val="continuous"/>
      <w:pgSz w:w="11910" w:h="16840"/>
      <w:pgMar w:top="44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6B0F"/>
    <w:rsid w:val="00100736"/>
    <w:rsid w:val="0059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68" w:lineRule="exact"/>
      <w:ind w:left="4125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1007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tenmash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Workgroup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2021-03-04T10:40:00Z</dcterms:created>
  <dcterms:modified xsi:type="dcterms:W3CDTF">2021-03-04T10:45:00Z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